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F7" w:rsidRDefault="005838F7" w:rsidP="005838F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鹿城区</w:t>
      </w:r>
      <w:r>
        <w:rPr>
          <w:rFonts w:eastAsia="方正小标宋简体" w:hint="eastAsia"/>
          <w:sz w:val="44"/>
          <w:szCs w:val="44"/>
        </w:rPr>
        <w:t>第十七批</w:t>
      </w:r>
      <w:r>
        <w:rPr>
          <w:rFonts w:eastAsia="方正小标宋简体"/>
          <w:sz w:val="44"/>
          <w:szCs w:val="44"/>
        </w:rPr>
        <w:t>区级文明单位</w:t>
      </w:r>
      <w:r>
        <w:rPr>
          <w:rFonts w:eastAsia="方正小标宋简体" w:hint="eastAsia"/>
          <w:sz w:val="44"/>
          <w:szCs w:val="44"/>
        </w:rPr>
        <w:t>评选</w:t>
      </w:r>
    </w:p>
    <w:p w:rsidR="005838F7" w:rsidRDefault="005838F7" w:rsidP="005838F7">
      <w:pPr>
        <w:spacing w:line="560" w:lineRule="exact"/>
        <w:jc w:val="center"/>
        <w:rPr>
          <w:rFonts w:eastAsia="方正小标宋简体"/>
          <w:bCs/>
          <w:spacing w:val="-20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拟命名表彰名单（</w:t>
      </w:r>
      <w:r>
        <w:rPr>
          <w:rFonts w:eastAsia="方正小标宋简体" w:hint="eastAsia"/>
          <w:sz w:val="44"/>
          <w:szCs w:val="44"/>
        </w:rPr>
        <w:t>17</w:t>
      </w:r>
      <w:r>
        <w:rPr>
          <w:rFonts w:eastAsia="方正小标宋简体" w:hint="eastAsia"/>
          <w:sz w:val="44"/>
          <w:szCs w:val="44"/>
        </w:rPr>
        <w:t>家）</w:t>
      </w:r>
    </w:p>
    <w:p w:rsidR="005838F7" w:rsidRDefault="005838F7" w:rsidP="005838F7">
      <w:pPr>
        <w:spacing w:line="560" w:lineRule="exact"/>
        <w:ind w:firstLineChars="200" w:firstLine="514"/>
        <w:rPr>
          <w:rFonts w:eastAsia="楷体_GB2312"/>
          <w:spacing w:val="-20"/>
          <w:sz w:val="32"/>
          <w:szCs w:val="32"/>
        </w:rPr>
      </w:pPr>
    </w:p>
    <w:p w:rsidR="005838F7" w:rsidRPr="0000652D" w:rsidRDefault="005838F7" w:rsidP="005838F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00652D">
        <w:rPr>
          <w:rFonts w:ascii="黑体" w:eastAsia="黑体" w:hint="eastAsia"/>
          <w:sz w:val="32"/>
          <w:szCs w:val="32"/>
        </w:rPr>
        <w:t>七都街道：</w:t>
      </w:r>
      <w:r>
        <w:rPr>
          <w:rFonts w:ascii="黑体" w:eastAsia="黑体" w:hint="eastAsia"/>
          <w:sz w:val="32"/>
          <w:szCs w:val="32"/>
        </w:rPr>
        <w:t>（3家）</w:t>
      </w:r>
    </w:p>
    <w:p w:rsidR="005838F7" w:rsidRPr="0000652D" w:rsidRDefault="005838F7" w:rsidP="005838F7">
      <w:pPr>
        <w:spacing w:line="560" w:lineRule="exact"/>
        <w:ind w:leftChars="304" w:left="638"/>
        <w:rPr>
          <w:rFonts w:ascii="仿宋_GB2312" w:eastAsia="仿宋_GB2312"/>
          <w:sz w:val="32"/>
          <w:szCs w:val="32"/>
        </w:rPr>
      </w:pPr>
      <w:r w:rsidRPr="0000652D">
        <w:rPr>
          <w:rFonts w:ascii="仿宋_GB2312" w:eastAsia="仿宋_GB2312" w:hint="eastAsia"/>
          <w:sz w:val="32"/>
          <w:szCs w:val="32"/>
        </w:rPr>
        <w:t>温州供电公司七都供电营业所</w:t>
      </w:r>
      <w:r>
        <w:rPr>
          <w:rFonts w:ascii="仿宋_GB2312" w:eastAsia="仿宋_GB2312" w:hint="eastAsia"/>
          <w:sz w:val="32"/>
          <w:szCs w:val="32"/>
        </w:rPr>
        <w:t>、</w:t>
      </w:r>
      <w:r w:rsidRPr="0000652D">
        <w:rPr>
          <w:rFonts w:ascii="仿宋_GB2312" w:eastAsia="仿宋_GB2312" w:hint="eastAsia"/>
          <w:sz w:val="32"/>
          <w:szCs w:val="32"/>
        </w:rPr>
        <w:t>鹿城区七都市场监管所</w:t>
      </w:r>
      <w:r>
        <w:rPr>
          <w:rFonts w:ascii="仿宋_GB2312" w:eastAsia="仿宋_GB2312" w:hint="eastAsia"/>
          <w:sz w:val="32"/>
          <w:szCs w:val="32"/>
        </w:rPr>
        <w:t>、</w:t>
      </w:r>
      <w:r w:rsidRPr="0000652D">
        <w:rPr>
          <w:rFonts w:ascii="仿宋_GB2312" w:eastAsia="仿宋_GB2312" w:hint="eastAsia"/>
          <w:sz w:val="32"/>
          <w:szCs w:val="32"/>
        </w:rPr>
        <w:t>鹿城区七都社区卫计服务中心</w:t>
      </w:r>
    </w:p>
    <w:p w:rsidR="005838F7" w:rsidRPr="0000652D" w:rsidRDefault="005838F7" w:rsidP="005838F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00652D">
        <w:rPr>
          <w:rFonts w:ascii="黑体" w:eastAsia="黑体" w:hint="eastAsia"/>
          <w:sz w:val="32"/>
          <w:szCs w:val="32"/>
        </w:rPr>
        <w:t>南汇街道：</w:t>
      </w:r>
      <w:r>
        <w:rPr>
          <w:rFonts w:ascii="黑体" w:eastAsia="黑体" w:hint="eastAsia"/>
          <w:sz w:val="32"/>
          <w:szCs w:val="32"/>
        </w:rPr>
        <w:t>（1家）</w:t>
      </w:r>
      <w:r w:rsidRPr="0000652D">
        <w:rPr>
          <w:rFonts w:ascii="黑体" w:eastAsia="黑体" w:hint="eastAsia"/>
          <w:sz w:val="32"/>
          <w:szCs w:val="32"/>
        </w:rPr>
        <w:tab/>
      </w:r>
    </w:p>
    <w:p w:rsidR="005838F7" w:rsidRDefault="005838F7" w:rsidP="005838F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652D">
        <w:rPr>
          <w:rFonts w:ascii="仿宋_GB2312" w:eastAsia="仿宋_GB2312" w:hint="eastAsia"/>
          <w:sz w:val="32"/>
          <w:szCs w:val="32"/>
        </w:rPr>
        <w:t>温州市粮油产品质量检测站</w:t>
      </w:r>
    </w:p>
    <w:p w:rsidR="005838F7" w:rsidRPr="0000652D" w:rsidRDefault="005838F7" w:rsidP="005838F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00652D">
        <w:rPr>
          <w:rFonts w:ascii="黑体" w:eastAsia="黑体" w:hint="eastAsia"/>
          <w:sz w:val="32"/>
          <w:szCs w:val="32"/>
        </w:rPr>
        <w:t>南郊街道：</w:t>
      </w:r>
      <w:r>
        <w:rPr>
          <w:rFonts w:ascii="黑体" w:eastAsia="黑体" w:hint="eastAsia"/>
          <w:sz w:val="32"/>
          <w:szCs w:val="32"/>
        </w:rPr>
        <w:t>（1家）</w:t>
      </w:r>
      <w:r w:rsidRPr="0000652D">
        <w:rPr>
          <w:rFonts w:ascii="黑体" w:eastAsia="黑体" w:hint="eastAsia"/>
          <w:sz w:val="32"/>
          <w:szCs w:val="32"/>
        </w:rPr>
        <w:tab/>
      </w:r>
    </w:p>
    <w:p w:rsidR="005838F7" w:rsidRDefault="005838F7" w:rsidP="005838F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652D">
        <w:rPr>
          <w:rFonts w:ascii="仿宋_GB2312" w:eastAsia="仿宋_GB2312" w:hint="eastAsia"/>
          <w:sz w:val="32"/>
          <w:szCs w:val="32"/>
        </w:rPr>
        <w:t>温州新特药业有限公司</w:t>
      </w:r>
    </w:p>
    <w:p w:rsidR="005838F7" w:rsidRPr="0000652D" w:rsidRDefault="005838F7" w:rsidP="005838F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00652D">
        <w:rPr>
          <w:rFonts w:ascii="黑体" w:eastAsia="黑体" w:hint="eastAsia"/>
          <w:sz w:val="32"/>
          <w:szCs w:val="32"/>
        </w:rPr>
        <w:t>五马街道：</w:t>
      </w:r>
      <w:r>
        <w:rPr>
          <w:rFonts w:ascii="黑体" w:eastAsia="黑体" w:hint="eastAsia"/>
          <w:sz w:val="32"/>
          <w:szCs w:val="32"/>
        </w:rPr>
        <w:t>（3家）</w:t>
      </w:r>
    </w:p>
    <w:p w:rsidR="005838F7" w:rsidRPr="00A814BD" w:rsidRDefault="005838F7" w:rsidP="005838F7">
      <w:pPr>
        <w:spacing w:line="560" w:lineRule="exact"/>
        <w:ind w:leftChars="304" w:left="638"/>
        <w:rPr>
          <w:rFonts w:ascii="仿宋_GB2312" w:eastAsia="仿宋_GB2312"/>
          <w:sz w:val="32"/>
          <w:szCs w:val="32"/>
        </w:rPr>
      </w:pPr>
      <w:r w:rsidRPr="0000652D">
        <w:rPr>
          <w:rFonts w:ascii="仿宋_GB2312" w:eastAsia="仿宋_GB2312" w:hint="eastAsia"/>
          <w:sz w:val="32"/>
          <w:szCs w:val="32"/>
        </w:rPr>
        <w:t>温州市车辆停泊开发服务有限公司</w:t>
      </w:r>
      <w:r>
        <w:rPr>
          <w:rFonts w:ascii="仿宋_GB2312" w:eastAsia="仿宋_GB2312" w:hint="eastAsia"/>
          <w:sz w:val="32"/>
          <w:szCs w:val="32"/>
        </w:rPr>
        <w:t>、</w:t>
      </w:r>
      <w:r w:rsidRPr="0000652D">
        <w:rPr>
          <w:rFonts w:ascii="仿宋_GB2312" w:eastAsia="仿宋_GB2312" w:hint="eastAsia"/>
          <w:sz w:val="32"/>
          <w:szCs w:val="32"/>
        </w:rPr>
        <w:t>鹿城区供销合作社</w:t>
      </w:r>
      <w:r>
        <w:rPr>
          <w:rFonts w:ascii="仿宋_GB2312" w:eastAsia="仿宋_GB2312" w:hint="eastAsia"/>
          <w:sz w:val="32"/>
          <w:szCs w:val="32"/>
        </w:rPr>
        <w:t>、温州市武林装饰有限公司</w:t>
      </w:r>
    </w:p>
    <w:p w:rsidR="005838F7" w:rsidRPr="0000652D" w:rsidRDefault="005838F7" w:rsidP="005838F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00652D">
        <w:rPr>
          <w:rFonts w:ascii="黑体" w:eastAsia="黑体" w:hint="eastAsia"/>
          <w:sz w:val="32"/>
          <w:szCs w:val="32"/>
        </w:rPr>
        <w:t xml:space="preserve">大南街道: </w:t>
      </w:r>
      <w:r>
        <w:rPr>
          <w:rFonts w:ascii="黑体" w:eastAsia="黑体" w:hint="eastAsia"/>
          <w:sz w:val="32"/>
          <w:szCs w:val="32"/>
        </w:rPr>
        <w:t>（1家）</w:t>
      </w:r>
      <w:r w:rsidRPr="0000652D">
        <w:rPr>
          <w:rFonts w:ascii="黑体" w:eastAsia="黑体" w:hint="eastAsia"/>
          <w:sz w:val="32"/>
          <w:szCs w:val="32"/>
        </w:rPr>
        <w:tab/>
      </w:r>
    </w:p>
    <w:p w:rsidR="005838F7" w:rsidRDefault="005838F7" w:rsidP="005838F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652D">
        <w:rPr>
          <w:rFonts w:ascii="仿宋_GB2312" w:eastAsia="仿宋_GB2312" w:hint="eastAsia"/>
          <w:sz w:val="32"/>
          <w:szCs w:val="32"/>
        </w:rPr>
        <w:t>温州维多利亚大酒店有限公司</w:t>
      </w:r>
    </w:p>
    <w:p w:rsidR="005838F7" w:rsidRPr="0000652D" w:rsidRDefault="005838F7" w:rsidP="005838F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00652D">
        <w:rPr>
          <w:rFonts w:ascii="黑体" w:eastAsia="黑体" w:hint="eastAsia"/>
          <w:sz w:val="32"/>
          <w:szCs w:val="32"/>
        </w:rPr>
        <w:t>松台街道:</w:t>
      </w:r>
      <w:r>
        <w:rPr>
          <w:rFonts w:ascii="黑体" w:eastAsia="黑体" w:hint="eastAsia"/>
          <w:sz w:val="32"/>
          <w:szCs w:val="32"/>
        </w:rPr>
        <w:t>（1家）</w:t>
      </w:r>
    </w:p>
    <w:p w:rsidR="005838F7" w:rsidRPr="00C00A82" w:rsidRDefault="005838F7" w:rsidP="005838F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652D">
        <w:rPr>
          <w:rFonts w:ascii="仿宋_GB2312" w:eastAsia="仿宋_GB2312" w:hint="eastAsia"/>
          <w:sz w:val="32"/>
          <w:szCs w:val="32"/>
        </w:rPr>
        <w:t>温州佰亿达商贸有限公司</w:t>
      </w:r>
    </w:p>
    <w:p w:rsidR="005838F7" w:rsidRPr="0000652D" w:rsidRDefault="005838F7" w:rsidP="005838F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00652D">
        <w:rPr>
          <w:rFonts w:ascii="黑体" w:eastAsia="黑体" w:hint="eastAsia"/>
          <w:sz w:val="32"/>
          <w:szCs w:val="32"/>
        </w:rPr>
        <w:t>仰义街道：</w:t>
      </w:r>
      <w:r>
        <w:rPr>
          <w:rFonts w:ascii="黑体" w:eastAsia="黑体" w:hint="eastAsia"/>
          <w:sz w:val="32"/>
          <w:szCs w:val="32"/>
        </w:rPr>
        <w:t>（2家）</w:t>
      </w:r>
      <w:r w:rsidRPr="0000652D">
        <w:rPr>
          <w:rFonts w:ascii="黑体" w:eastAsia="黑体" w:hint="eastAsia"/>
          <w:sz w:val="32"/>
          <w:szCs w:val="32"/>
        </w:rPr>
        <w:tab/>
      </w:r>
    </w:p>
    <w:p w:rsidR="005838F7" w:rsidRPr="0000652D" w:rsidRDefault="005838F7" w:rsidP="005838F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652D">
        <w:rPr>
          <w:rFonts w:ascii="仿宋_GB2312" w:eastAsia="仿宋_GB2312" w:hint="eastAsia"/>
          <w:sz w:val="32"/>
          <w:szCs w:val="32"/>
        </w:rPr>
        <w:t>浙江金牛工贸有限公司</w:t>
      </w:r>
      <w:r>
        <w:rPr>
          <w:rFonts w:ascii="仿宋_GB2312" w:eastAsia="仿宋_GB2312" w:hint="eastAsia"/>
          <w:sz w:val="32"/>
          <w:szCs w:val="32"/>
        </w:rPr>
        <w:t>、</w:t>
      </w:r>
      <w:r w:rsidRPr="0000652D">
        <w:rPr>
          <w:rFonts w:ascii="仿宋_GB2312" w:eastAsia="仿宋_GB2312" w:hint="eastAsia"/>
          <w:sz w:val="32"/>
          <w:szCs w:val="32"/>
        </w:rPr>
        <w:t>泰马鞋业有限公司</w:t>
      </w:r>
    </w:p>
    <w:p w:rsidR="005838F7" w:rsidRPr="0000652D" w:rsidRDefault="005838F7" w:rsidP="005838F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00652D">
        <w:rPr>
          <w:rFonts w:ascii="黑体" w:eastAsia="黑体" w:hint="eastAsia"/>
          <w:sz w:val="32"/>
          <w:szCs w:val="32"/>
        </w:rPr>
        <w:t>双屿街道：</w:t>
      </w:r>
      <w:r>
        <w:rPr>
          <w:rFonts w:ascii="黑体" w:eastAsia="黑体" w:hint="eastAsia"/>
          <w:sz w:val="32"/>
          <w:szCs w:val="32"/>
        </w:rPr>
        <w:t>（4家）</w:t>
      </w:r>
      <w:r w:rsidRPr="0000652D">
        <w:rPr>
          <w:rFonts w:ascii="黑体" w:eastAsia="黑体" w:hint="eastAsia"/>
          <w:sz w:val="32"/>
          <w:szCs w:val="32"/>
        </w:rPr>
        <w:tab/>
      </w:r>
    </w:p>
    <w:p w:rsidR="005838F7" w:rsidRDefault="005838F7" w:rsidP="005838F7">
      <w:pPr>
        <w:spacing w:line="560" w:lineRule="exact"/>
        <w:ind w:leftChars="304" w:left="638"/>
        <w:rPr>
          <w:rFonts w:ascii="仿宋_GB2312" w:eastAsia="仿宋_GB2312"/>
          <w:sz w:val="32"/>
          <w:szCs w:val="32"/>
        </w:rPr>
      </w:pPr>
      <w:r w:rsidRPr="0000652D">
        <w:rPr>
          <w:rFonts w:ascii="仿宋_GB2312" w:eastAsia="仿宋_GB2312" w:hint="eastAsia"/>
          <w:sz w:val="32"/>
          <w:szCs w:val="32"/>
        </w:rPr>
        <w:t>浙江泰隆商业银行股份有限公司温州分行</w:t>
      </w:r>
      <w:r>
        <w:rPr>
          <w:rFonts w:ascii="仿宋_GB2312" w:eastAsia="仿宋_GB2312" w:hint="eastAsia"/>
          <w:sz w:val="32"/>
          <w:szCs w:val="32"/>
        </w:rPr>
        <w:t>、</w:t>
      </w:r>
      <w:r w:rsidRPr="0000652D">
        <w:rPr>
          <w:rFonts w:ascii="仿宋_GB2312" w:eastAsia="仿宋_GB2312" w:hint="eastAsia"/>
          <w:sz w:val="32"/>
          <w:szCs w:val="32"/>
        </w:rPr>
        <w:t>鹿城区黄龙社区卫计服务中心</w:t>
      </w:r>
      <w:r>
        <w:rPr>
          <w:rFonts w:ascii="仿宋_GB2312" w:eastAsia="仿宋_GB2312" w:hint="eastAsia"/>
          <w:sz w:val="32"/>
          <w:szCs w:val="32"/>
        </w:rPr>
        <w:t>、</w:t>
      </w:r>
      <w:r w:rsidRPr="0000652D">
        <w:rPr>
          <w:rFonts w:ascii="仿宋_GB2312" w:eastAsia="仿宋_GB2312" w:hint="eastAsia"/>
          <w:sz w:val="32"/>
          <w:szCs w:val="32"/>
        </w:rPr>
        <w:t>温州市营楼桥小学</w:t>
      </w:r>
      <w:r>
        <w:rPr>
          <w:rFonts w:ascii="仿宋_GB2312" w:eastAsia="仿宋_GB2312" w:hint="eastAsia"/>
          <w:sz w:val="32"/>
          <w:szCs w:val="32"/>
        </w:rPr>
        <w:t>、</w:t>
      </w:r>
      <w:r w:rsidRPr="0000652D">
        <w:rPr>
          <w:rFonts w:ascii="仿宋_GB2312" w:eastAsia="仿宋_GB2312" w:hint="eastAsia"/>
          <w:sz w:val="32"/>
          <w:szCs w:val="32"/>
        </w:rPr>
        <w:t>温州康宁医院</w:t>
      </w:r>
    </w:p>
    <w:p w:rsidR="005838F7" w:rsidRPr="00F606A1" w:rsidRDefault="005838F7" w:rsidP="005838F7">
      <w:pPr>
        <w:spacing w:line="560" w:lineRule="exact"/>
        <w:ind w:leftChars="304" w:left="638"/>
        <w:rPr>
          <w:rFonts w:ascii="Adobe 黑体 Std R" w:eastAsia="Adobe 黑体 Std R" w:hAnsi="Adobe 黑体 Std R"/>
          <w:sz w:val="32"/>
          <w:szCs w:val="32"/>
        </w:rPr>
      </w:pPr>
      <w:r w:rsidRPr="00F606A1">
        <w:rPr>
          <w:rFonts w:ascii="Adobe 黑体 Std R" w:eastAsia="Adobe 黑体 Std R" w:hAnsi="Adobe 黑体 Std R" w:hint="eastAsia"/>
          <w:sz w:val="32"/>
          <w:szCs w:val="32"/>
        </w:rPr>
        <w:t>藤桥镇（1家）</w:t>
      </w:r>
    </w:p>
    <w:p w:rsidR="005838F7" w:rsidRPr="00C01882" w:rsidRDefault="005838F7" w:rsidP="005838F7">
      <w:pPr>
        <w:spacing w:line="56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浙江飞友康体设备有限公司</w:t>
      </w:r>
    </w:p>
    <w:p w:rsidR="00E94DF2" w:rsidRPr="005838F7" w:rsidRDefault="00E94DF2"/>
    <w:sectPr w:rsidR="00E94DF2" w:rsidRPr="005838F7" w:rsidSect="00513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BB5" w:rsidRDefault="00F66BB5" w:rsidP="005838F7">
      <w:r>
        <w:separator/>
      </w:r>
    </w:p>
  </w:endnote>
  <w:endnote w:type="continuationSeparator" w:id="1">
    <w:p w:rsidR="00F66BB5" w:rsidRDefault="00F66BB5" w:rsidP="0058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【浅浅】Kwon.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黑体 Std R">
    <w:altName w:val="Arial Unicode MS"/>
    <w:panose1 w:val="00000000000000000000"/>
    <w:charset w:val="86"/>
    <w:family w:val="swiss"/>
    <w:notTrueType/>
    <w:pitch w:val="variable"/>
    <w:sig w:usb0="00000000" w:usb1="080F0000" w:usb2="00000010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BB5" w:rsidRDefault="00F66BB5" w:rsidP="005838F7">
      <w:r>
        <w:separator/>
      </w:r>
    </w:p>
  </w:footnote>
  <w:footnote w:type="continuationSeparator" w:id="1">
    <w:p w:rsidR="00F66BB5" w:rsidRDefault="00F66BB5" w:rsidP="00583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8F7"/>
    <w:rsid w:val="002E0466"/>
    <w:rsid w:val="005134CC"/>
    <w:rsid w:val="005838F7"/>
    <w:rsid w:val="00E94DF2"/>
    <w:rsid w:val="00F6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8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8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8F7"/>
    <w:rPr>
      <w:sz w:val="18"/>
      <w:szCs w:val="18"/>
    </w:rPr>
  </w:style>
  <w:style w:type="paragraph" w:customStyle="1" w:styleId="Char1">
    <w:name w:val="Char"/>
    <w:basedOn w:val="a5"/>
    <w:rsid w:val="005838F7"/>
    <w:pPr>
      <w:shd w:val="clear" w:color="auto" w:fill="000080"/>
    </w:pPr>
    <w:rPr>
      <w:rFonts w:ascii="Times New Roman"/>
      <w:sz w:val="21"/>
      <w:szCs w:val="20"/>
    </w:rPr>
  </w:style>
  <w:style w:type="paragraph" w:styleId="a5">
    <w:name w:val="Document Map"/>
    <w:basedOn w:val="a"/>
    <w:link w:val="Char2"/>
    <w:uiPriority w:val="99"/>
    <w:semiHidden/>
    <w:unhideWhenUsed/>
    <w:rsid w:val="005838F7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5"/>
    <w:uiPriority w:val="99"/>
    <w:semiHidden/>
    <w:rsid w:val="005838F7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2016-11-07T03:39:00Z</dcterms:created>
  <dcterms:modified xsi:type="dcterms:W3CDTF">2016-11-07T03:39:00Z</dcterms:modified>
</cp:coreProperties>
</file>